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C" w:rsidRPr="00207ACC" w:rsidRDefault="00207ACC" w:rsidP="00207ACC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Сведения об организации отдыха детей и их оздоровления</w:t>
      </w:r>
    </w:p>
    <w:p w:rsidR="00207ACC" w:rsidRPr="00207ACC" w:rsidRDefault="00207ACC" w:rsidP="00207AC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Настоящий раздел сформирован на основании и в соответствии с Приказом Министерства просвещения Российской Федерации от 14.03.2025 № 201 "Об утверждении примерной </w:t>
      </w:r>
      <w:proofErr w:type="gramStart"/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структуры официального сайта организации отдыха детей</w:t>
      </w:r>
      <w:proofErr w:type="gramEnd"/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и их оздоровления в информационно-телекоммуникационной сети "Интернет" и формата предоставления информации" </w:t>
      </w:r>
    </w:p>
    <w:p w:rsidR="00207ACC" w:rsidRPr="00207ACC" w:rsidRDefault="00207ACC" w:rsidP="00207AC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Об организации отдыха детей и их оздоровления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СВЕДЕНИЯ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наименование: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Муниципальное бюджетное общеобразовательное учреждение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Верхнеижемский</w:t>
      </w:r>
      <w:proofErr w:type="spellEnd"/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spellStart"/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Сокращеное</w:t>
      </w:r>
      <w:proofErr w:type="spellEnd"/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наименование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МБОУ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ОШ" 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Верхнеижемский</w:t>
      </w:r>
      <w:proofErr w:type="spellEnd"/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создания: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 Имя Отче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руководителя организации: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Геннадьевна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орга</w:t>
      </w: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низации отдыха детей: 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 и их оздоровления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местонахождения: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адрес: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16953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блика Коми, 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осногорск</w:t>
      </w:r>
      <w:proofErr w:type="spell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Верхнеижемский</w:t>
      </w:r>
      <w:proofErr w:type="spell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</w:p>
    <w:p w:rsidR="00207ACC" w:rsidRPr="00207ACC" w:rsidRDefault="00207ACC" w:rsidP="00207AC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Фактический адрес: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16953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блика Коми, 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осногорск</w:t>
      </w:r>
      <w:proofErr w:type="spell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Верхнеижемский</w:t>
      </w:r>
      <w:proofErr w:type="spell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Садовая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</w:p>
    <w:p w:rsidR="00207ACC" w:rsidRDefault="00207ACC" w:rsidP="00207AC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работы: 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942"/>
      </w:tblGrid>
      <w:tr w:rsidR="005513C0" w:rsidTr="00B43380">
        <w:tc>
          <w:tcPr>
            <w:tcW w:w="4928" w:type="dxa"/>
            <w:gridSpan w:val="2"/>
          </w:tcPr>
          <w:p w:rsidR="005513C0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ДОЛ</w:t>
            </w:r>
          </w:p>
        </w:tc>
        <w:tc>
          <w:tcPr>
            <w:tcW w:w="4643" w:type="dxa"/>
            <w:gridSpan w:val="2"/>
          </w:tcPr>
          <w:p w:rsidR="005513C0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ЛТО</w:t>
            </w:r>
          </w:p>
        </w:tc>
      </w:tr>
      <w:tr w:rsidR="00207ACC" w:rsidTr="00B43380">
        <w:tc>
          <w:tcPr>
            <w:tcW w:w="1668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9.00 -9.15 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детей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детей</w:t>
            </w:r>
          </w:p>
        </w:tc>
      </w:tr>
      <w:tr w:rsidR="00207ACC" w:rsidTr="00B43380">
        <w:tc>
          <w:tcPr>
            <w:tcW w:w="1668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9.15.-9.45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9.15-9.45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</w:t>
            </w:r>
          </w:p>
        </w:tc>
      </w:tr>
      <w:tr w:rsidR="00207ACC" w:rsidTr="00B43380">
        <w:tc>
          <w:tcPr>
            <w:tcW w:w="1668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9.45-10.15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9.45-10.00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 линейка</w:t>
            </w:r>
          </w:p>
        </w:tc>
      </w:tr>
      <w:tr w:rsidR="00207ACC" w:rsidTr="00B43380">
        <w:trPr>
          <w:trHeight w:val="505"/>
        </w:trPr>
        <w:tc>
          <w:tcPr>
            <w:tcW w:w="1668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10.15-11.00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</w:t>
            </w:r>
          </w:p>
        </w:tc>
      </w:tr>
      <w:tr w:rsidR="00207ACC" w:rsidTr="00B43380">
        <w:tc>
          <w:tcPr>
            <w:tcW w:w="1668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11.00-12.30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плану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207ACC" w:rsidTr="00B43380">
        <w:tc>
          <w:tcPr>
            <w:tcW w:w="1668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207ACC" w:rsidTr="00B43380">
        <w:tc>
          <w:tcPr>
            <w:tcW w:w="1668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3260" w:type="dxa"/>
          </w:tcPr>
          <w:p w:rsidR="00207ACC" w:rsidRDefault="005513C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плану работы</w:t>
            </w:r>
          </w:p>
        </w:tc>
        <w:tc>
          <w:tcPr>
            <w:tcW w:w="1701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2942" w:type="dxa"/>
          </w:tcPr>
          <w:p w:rsidR="00207ACC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плану работы</w:t>
            </w:r>
          </w:p>
        </w:tc>
      </w:tr>
      <w:tr w:rsidR="00B43380" w:rsidTr="00B43380">
        <w:tc>
          <w:tcPr>
            <w:tcW w:w="1668" w:type="dxa"/>
          </w:tcPr>
          <w:p w:rsidR="00B43380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260" w:type="dxa"/>
          </w:tcPr>
          <w:p w:rsidR="00B43380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1701" w:type="dxa"/>
          </w:tcPr>
          <w:p w:rsidR="00B43380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942" w:type="dxa"/>
          </w:tcPr>
          <w:p w:rsidR="00B43380" w:rsidRDefault="00B43380" w:rsidP="00B43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5513C0" w:rsidRDefault="00207ACC" w:rsidP="005513C0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Руководство ДОЛ </w:t>
      </w:r>
      <w:r w:rsidR="005513C0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- Аникина Анна Евгеньевна</w:t>
      </w:r>
    </w:p>
    <w:p w:rsidR="00207ACC" w:rsidRPr="00207ACC" w:rsidRDefault="005513C0" w:rsidP="005513C0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Руководство </w:t>
      </w:r>
      <w:r w:rsidR="00207ACC"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ЛТО</w:t>
      </w: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- Крылова  Ирина  Михайловна</w:t>
      </w:r>
    </w:p>
    <w:p w:rsidR="00207ACC" w:rsidRPr="00207ACC" w:rsidRDefault="00207ACC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207ACC" w:rsidRPr="00207ACC" w:rsidRDefault="00207ACC" w:rsidP="005513C0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Педагогический </w:t>
      </w:r>
      <w:r w:rsidR="00B43380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состав:</w:t>
      </w:r>
    </w:p>
    <w:p w:rsidR="00207ACC" w:rsidRDefault="005513C0" w:rsidP="00551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 Елена Васильевна</w:t>
      </w:r>
    </w:p>
    <w:p w:rsidR="005513C0" w:rsidRPr="00207ACC" w:rsidRDefault="005513C0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Наталья Михайловна</w:t>
      </w:r>
    </w:p>
    <w:p w:rsidR="00207ACC" w:rsidRPr="00207ACC" w:rsidRDefault="00207ACC" w:rsidP="005513C0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Деятельность</w:t>
      </w:r>
    </w:p>
    <w:p w:rsidR="00207ACC" w:rsidRPr="00207ACC" w:rsidRDefault="00207ACC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ДОЛ и ЛТО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организацию отдыха, оздоровления и занятости детей в летний период. </w:t>
      </w:r>
    </w:p>
    <w:p w:rsidR="00207ACC" w:rsidRPr="00207ACC" w:rsidRDefault="00207ACC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ДОЛ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создаются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творческих способностей детей и подростков. </w:t>
      </w:r>
    </w:p>
    <w:p w:rsidR="00207ACC" w:rsidRPr="00207ACC" w:rsidRDefault="00207ACC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ЛТО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руководством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</w:t>
      </w:r>
      <w:r w:rsid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обрезкой кустарников и т. д.</w:t>
      </w:r>
    </w:p>
    <w:p w:rsidR="00207ACC" w:rsidRPr="00207ACC" w:rsidRDefault="00207ACC" w:rsidP="005513C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деятельности ДОЛ и ЛТО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7ACC" w:rsidRPr="00207ACC" w:rsidRDefault="00207ACC" w:rsidP="00551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напряжённости, восстановление израсходованных сил и укрепление здоровья, популяризация здорового образа жизни;</w:t>
      </w:r>
    </w:p>
    <w:p w:rsidR="00207ACC" w:rsidRPr="00207ACC" w:rsidRDefault="00207ACC" w:rsidP="00551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труду, знакомство с основами труда, закрепление практических навыков в процессе благоустройства школы в летний период;</w:t>
      </w:r>
    </w:p>
    <w:p w:rsidR="00207ACC" w:rsidRPr="00207ACC" w:rsidRDefault="00207ACC" w:rsidP="00551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профессии;</w:t>
      </w:r>
    </w:p>
    <w:p w:rsidR="00207ACC" w:rsidRPr="00207ACC" w:rsidRDefault="00207ACC" w:rsidP="00551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поручений;</w:t>
      </w:r>
    </w:p>
    <w:p w:rsidR="00207ACC" w:rsidRPr="00207ACC" w:rsidRDefault="00207ACC" w:rsidP="005513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время;</w:t>
      </w:r>
    </w:p>
    <w:p w:rsidR="00207ACC" w:rsidRPr="00207ACC" w:rsidRDefault="00207ACC" w:rsidP="00207AC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ребёнка;</w:t>
      </w:r>
    </w:p>
    <w:p w:rsidR="005513C0" w:rsidRPr="00207ACC" w:rsidRDefault="00207ACC" w:rsidP="005513C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5513C0"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асоциального поведения.</w:t>
      </w:r>
    </w:p>
    <w:p w:rsidR="00B43380" w:rsidRDefault="005513C0" w:rsidP="00B433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категория детей, принимаемых в организацию отдыха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- 6-1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</w:t>
      </w:r>
    </w:p>
    <w:p w:rsidR="005513C0" w:rsidRPr="00B43380" w:rsidRDefault="005513C0" w:rsidP="00B4338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br/>
        <w:t>Материально-техническое обеспечение и оснащенность организации отдыха детей и их оздоровления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проживания детей в Организации отдыха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питания детей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учащихся организовано в столовой учреждения 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питания детей на</w:t>
      </w:r>
      <w:r w:rsidR="00B4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  отдыха и оздоровления 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  и согласовано директором. Обеденный зал столовой оборудован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4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 Имеется достаточное количество комплектов столовой посуды и приборов.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образовательной и воспитательной деятельности ДОЛ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Раздевалка для одежды и обуви;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42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раздевалка для девочек, раздевалка для мальчиков;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кабинеты№14, 15, 16, 17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узел для мальчиков, санитарный узел для девочек;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отдельный туалет для персонала.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в том числе платные, предоставляемые организацией отдыха детей и их оздоровления 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порядке оказания платных услуг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 не предоставляются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путёвки  -  575 рублей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  и механизмах компенсации стоимости услуг по организации отдыха и оздоровления детей на территории субъекта Российской Федерации (при наличии) - не предусмотрено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 ребенка, необходимых для зачисления.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оздоровительный лагерь принимаются </w:t>
      </w:r>
      <w:proofErr w:type="spell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"ООШ"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ерхнеижемский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заявления родителей (законных представителей), справки о эпидемиологическом окружении.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одежды, обуви и гигиенических принадлежностей, необходимых для пребывания ребенка.</w:t>
      </w:r>
    </w:p>
    <w:p w:rsidR="005513C0" w:rsidRPr="00207ACC" w:rsidRDefault="005513C0" w:rsidP="005513C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приходят в летний оздоровительный лагерь в одежде и обуви в соответствии с погодными условиями. Головной убор (панама, кепи, косынка) необходимо носить при высокой температуре воздуха, преимущественно в летний период. Для участия в спортивных мероприятиях 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(соревнованиях) необходимо наличие спортивной обуви и одежды, соответствующей условиям проведения мероприятий.</w:t>
      </w:r>
    </w:p>
    <w:p w:rsidR="005513C0" w:rsidRPr="00207ACC" w:rsidRDefault="005513C0" w:rsidP="005513C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207AC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Доступная среда</w:t>
      </w:r>
    </w:p>
    <w:p w:rsidR="00F677E7" w:rsidRPr="00425166" w:rsidRDefault="005513C0" w:rsidP="0042516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 отсутс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вуют.</w:t>
      </w:r>
      <w:bookmarkStart w:id="0" w:name="_GoBack"/>
      <w:bookmarkEnd w:id="0"/>
      <w:r w:rsidR="00207ACC" w:rsidRPr="002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677E7" w:rsidRPr="0042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2C9"/>
    <w:multiLevelType w:val="multilevel"/>
    <w:tmpl w:val="683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CC"/>
    <w:rsid w:val="00207ACC"/>
    <w:rsid w:val="00425166"/>
    <w:rsid w:val="005513C0"/>
    <w:rsid w:val="00B43380"/>
    <w:rsid w:val="00F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7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ACC"/>
    <w:rPr>
      <w:b/>
      <w:bCs/>
    </w:rPr>
  </w:style>
  <w:style w:type="paragraph" w:styleId="a4">
    <w:name w:val="Normal (Web)"/>
    <w:basedOn w:val="a"/>
    <w:uiPriority w:val="99"/>
    <w:semiHidden/>
    <w:unhideWhenUsed/>
    <w:rsid w:val="0020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7ACC"/>
    <w:rPr>
      <w:color w:val="0000FF"/>
      <w:u w:val="single"/>
    </w:rPr>
  </w:style>
  <w:style w:type="table" w:styleId="a6">
    <w:name w:val="Table Grid"/>
    <w:basedOn w:val="a1"/>
    <w:uiPriority w:val="59"/>
    <w:rsid w:val="0020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7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ACC"/>
    <w:rPr>
      <w:b/>
      <w:bCs/>
    </w:rPr>
  </w:style>
  <w:style w:type="paragraph" w:styleId="a4">
    <w:name w:val="Normal (Web)"/>
    <w:basedOn w:val="a"/>
    <w:uiPriority w:val="99"/>
    <w:semiHidden/>
    <w:unhideWhenUsed/>
    <w:rsid w:val="0020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7ACC"/>
    <w:rPr>
      <w:color w:val="0000FF"/>
      <w:u w:val="single"/>
    </w:rPr>
  </w:style>
  <w:style w:type="table" w:styleId="a6">
    <w:name w:val="Table Grid"/>
    <w:basedOn w:val="a1"/>
    <w:uiPriority w:val="59"/>
    <w:rsid w:val="0020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5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64886">
                                  <w:marLeft w:val="0"/>
                                  <w:marRight w:val="0"/>
                                  <w:marTop w:val="27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8553">
                                  <w:marLeft w:val="0"/>
                                  <w:marRight w:val="0"/>
                                  <w:marTop w:val="27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8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User</cp:lastModifiedBy>
  <cp:revision>2</cp:revision>
  <dcterms:created xsi:type="dcterms:W3CDTF">2025-06-22T22:04:00Z</dcterms:created>
  <dcterms:modified xsi:type="dcterms:W3CDTF">2025-06-23T00:10:00Z</dcterms:modified>
</cp:coreProperties>
</file>